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C1" w:rsidRDefault="009E14C1" w:rsidP="009E14C1">
      <w:pPr>
        <w:pStyle w:val="BasicParagraph"/>
        <w:ind w:left="-450" w:right="-810"/>
        <w:rPr>
          <w:rFonts w:ascii="Calibri" w:hAnsi="Calibri" w:cs="Calibri"/>
          <w:color w:val="1F497D"/>
        </w:rPr>
      </w:pPr>
      <w:r w:rsidRPr="009E14C1">
        <w:rPr>
          <w:b/>
          <w:sz w:val="48"/>
          <w:szCs w:val="48"/>
        </w:rPr>
        <w:t>Alamogordo/Otero County</w:t>
      </w:r>
      <w:r w:rsidRPr="009E14C1">
        <w:rPr>
          <w:b/>
          <w:sz w:val="48"/>
          <w:szCs w:val="48"/>
        </w:rPr>
        <w:br/>
      </w:r>
      <w:r w:rsidRPr="009E14C1">
        <w:rPr>
          <w:b/>
          <w:sz w:val="72"/>
          <w:szCs w:val="72"/>
        </w:rPr>
        <w:t xml:space="preserve">Virtual </w:t>
      </w:r>
      <w:r w:rsidRPr="009E14C1">
        <w:rPr>
          <w:b/>
          <w:sz w:val="110"/>
          <w:szCs w:val="110"/>
        </w:rPr>
        <w:t>Transition F</w:t>
      </w:r>
      <w:bookmarkStart w:id="0" w:name="_GoBack"/>
      <w:bookmarkEnd w:id="0"/>
      <w:r w:rsidRPr="009E14C1">
        <w:rPr>
          <w:b/>
          <w:sz w:val="110"/>
          <w:szCs w:val="110"/>
        </w:rPr>
        <w:t>air!</w:t>
      </w:r>
      <w:r w:rsidRPr="009E14C1">
        <w:rPr>
          <w:b/>
          <w:sz w:val="48"/>
          <w:szCs w:val="48"/>
        </w:rPr>
        <w:br/>
      </w:r>
      <w:r w:rsidRPr="009E14C1">
        <w:rPr>
          <w:b/>
          <w:sz w:val="72"/>
          <w:szCs w:val="72"/>
        </w:rPr>
        <w:t>Wednesday, May 13</w:t>
      </w:r>
      <w:r w:rsidRPr="009E14C1">
        <w:rPr>
          <w:b/>
          <w:sz w:val="48"/>
          <w:szCs w:val="48"/>
        </w:rPr>
        <w:br/>
      </w:r>
      <w:hyperlink r:id="rId4" w:history="1">
        <w:r w:rsidRPr="009E14C1">
          <w:rPr>
            <w:rStyle w:val="Hyperlink"/>
            <w:rFonts w:ascii="Calibri" w:hAnsi="Calibri" w:cs="Calibri"/>
            <w:b/>
            <w:sz w:val="56"/>
            <w:szCs w:val="56"/>
          </w:rPr>
          <w:t>https://nmsua.edu/transition-fair/</w:t>
        </w:r>
      </w:hyperlink>
      <w:r>
        <w:rPr>
          <w:rFonts w:ascii="Calibri" w:hAnsi="Calibri" w:cs="Calibri"/>
          <w:color w:val="1F497D"/>
        </w:rPr>
        <w:br/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hAnsi="Calibri" w:cs="Calibri"/>
          <w:color w:val="1F497D"/>
        </w:rPr>
        <w:br/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Agency Participants: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Independent Living Resources Center</w:t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• State </w:t>
      </w:r>
      <w:proofErr w:type="spellStart"/>
      <w:r>
        <w:rPr>
          <w:rFonts w:ascii="Arial" w:hAnsi="Arial" w:cs="Arial"/>
          <w:sz w:val="22"/>
          <w:szCs w:val="22"/>
        </w:rPr>
        <w:t>Treasure’s</w:t>
      </w:r>
      <w:proofErr w:type="spellEnd"/>
      <w:r>
        <w:rPr>
          <w:rFonts w:ascii="Arial" w:hAnsi="Arial" w:cs="Arial"/>
          <w:sz w:val="22"/>
          <w:szCs w:val="22"/>
        </w:rPr>
        <w:t xml:space="preserve"> Office (ABLE)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Division of Vocational Rehabilitation &amp; DVR/Region IX           • Otero County Advocates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NMSU-Alamogordo           • Alamogordo Public Schools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Workforce Connections           • Developmental Disabilities Services Division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UNM Center for Developmental Disabilities /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Partners for Employment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ENMU-R           • EPICS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New Mexico School for the Blind &amp; Visually Impaired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Disability Rights New Mexico           • Best Buddies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Commission for the Blind           • Airforce Liaison Program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28"/>
          <w:szCs w:val="28"/>
        </w:rPr>
        <w:t>Live Presentation Schedule:</w:t>
      </w:r>
    </w:p>
    <w:p w:rsidR="009E14C1" w:rsidRDefault="009E14C1" w:rsidP="009E14C1">
      <w:pPr>
        <w:pStyle w:val="BasicParagraph"/>
        <w:tabs>
          <w:tab w:val="right" w:leader="dot" w:pos="4260"/>
        </w:tabs>
        <w:ind w:left="-450" w:right="-810" w:hanging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1:00-1:30</w:t>
      </w:r>
      <w:r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ab/>
        <w:t>Alamogordo Public School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Special Ed. Leadership Team</w:t>
      </w:r>
    </w:p>
    <w:p w:rsidR="009E14C1" w:rsidRDefault="009E14C1" w:rsidP="009E14C1">
      <w:pPr>
        <w:pStyle w:val="BasicParagraph"/>
        <w:tabs>
          <w:tab w:val="right" w:leader="dot" w:pos="4260"/>
        </w:tabs>
        <w:ind w:left="-450" w:right="-810" w:hanging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1:30-2:00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 xml:space="preserve">Developmental Disabilities Services Division </w:t>
      </w:r>
    </w:p>
    <w:p w:rsidR="009E14C1" w:rsidRDefault="009E14C1" w:rsidP="009E14C1">
      <w:pPr>
        <w:pStyle w:val="BasicParagraph"/>
        <w:tabs>
          <w:tab w:val="right" w:leader="dot" w:pos="4260"/>
        </w:tabs>
        <w:ind w:left="-450" w:right="-810" w:hanging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2:00-2:30</w:t>
      </w:r>
      <w:r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NMSU-A</w:t>
      </w:r>
    </w:p>
    <w:p w:rsidR="009E14C1" w:rsidRDefault="009E14C1" w:rsidP="009E14C1">
      <w:pPr>
        <w:pStyle w:val="BasicParagraph"/>
        <w:tabs>
          <w:tab w:val="right" w:leader="dot" w:pos="4260"/>
        </w:tabs>
        <w:ind w:left="-450" w:right="-810" w:hanging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2:30-3:00</w:t>
      </w:r>
      <w:r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ab/>
        <w:t>Division of Vocational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Rehabilitation/Region IX</w:t>
      </w:r>
    </w:p>
    <w:p w:rsidR="009E14C1" w:rsidRDefault="009E14C1" w:rsidP="009E14C1">
      <w:pPr>
        <w:pStyle w:val="BasicParagraph"/>
        <w:tabs>
          <w:tab w:val="right" w:leader="dot" w:pos="4260"/>
        </w:tabs>
        <w:ind w:left="-450" w:right="-810" w:hanging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3:00-3:30</w:t>
      </w:r>
      <w:r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ab/>
        <w:t>UNM Center for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Developmental Disabilities / Partners for Employment</w:t>
      </w:r>
    </w:p>
    <w:p w:rsidR="009E14C1" w:rsidRPr="009E14C1" w:rsidRDefault="009E14C1" w:rsidP="009E14C1">
      <w:pPr>
        <w:pStyle w:val="BasicParagraph"/>
        <w:tabs>
          <w:tab w:val="right" w:leader="dot" w:pos="4260"/>
        </w:tabs>
        <w:ind w:left="-450" w:right="-810" w:hanging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3:30-4:00</w:t>
      </w:r>
      <w:r>
        <w:rPr>
          <w:rFonts w:ascii="Arial" w:hAnsi="Arial" w:cs="Arial"/>
        </w:rPr>
        <w:t xml:space="preserve">… </w:t>
      </w:r>
      <w:r>
        <w:rPr>
          <w:rFonts w:ascii="Arial" w:hAnsi="Arial" w:cs="Arial"/>
          <w:sz w:val="22"/>
          <w:szCs w:val="22"/>
        </w:rPr>
        <w:t>Disability Rights New Mexico</w:t>
      </w:r>
    </w:p>
    <w:p w:rsidR="009E14C1" w:rsidRDefault="009E14C1" w:rsidP="009E14C1">
      <w:pPr>
        <w:ind w:left="-450" w:right="-810"/>
        <w:rPr>
          <w:rFonts w:ascii="Calibri" w:hAnsi="Calibri" w:cs="Calibri"/>
          <w:color w:val="1F497D"/>
        </w:rPr>
      </w:pP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E14C1" w:rsidRPr="009E14C1" w:rsidRDefault="009E14C1" w:rsidP="009E14C1">
      <w:pPr>
        <w:pStyle w:val="BasicParagraph"/>
        <w:ind w:left="-450" w:right="-810"/>
        <w:rPr>
          <w:rFonts w:ascii="Arial" w:hAnsi="Arial" w:cs="Arial"/>
          <w:i/>
          <w:iCs/>
          <w:sz w:val="20"/>
          <w:szCs w:val="20"/>
        </w:rPr>
      </w:pPr>
      <w:r w:rsidRPr="009E14C1">
        <w:rPr>
          <w:rFonts w:ascii="Arial" w:hAnsi="Arial" w:cs="Arial"/>
          <w:b/>
          <w:bCs/>
          <w:i/>
          <w:iCs/>
          <w:sz w:val="20"/>
          <w:szCs w:val="20"/>
        </w:rPr>
        <w:t>Presented by the Otero County School to Work Transition Team:</w:t>
      </w:r>
    </w:p>
    <w:p w:rsidR="009E14C1" w:rsidRPr="009E14C1" w:rsidRDefault="009E14C1" w:rsidP="009E14C1">
      <w:pPr>
        <w:pStyle w:val="BasicParagraph"/>
        <w:ind w:left="-450" w:right="-810"/>
        <w:rPr>
          <w:rFonts w:ascii="Arial" w:hAnsi="Arial" w:cs="Arial"/>
          <w:sz w:val="20"/>
          <w:szCs w:val="20"/>
        </w:rPr>
      </w:pPr>
      <w:r w:rsidRPr="009E14C1">
        <w:rPr>
          <w:rFonts w:ascii="Arial" w:hAnsi="Arial" w:cs="Arial"/>
          <w:sz w:val="20"/>
          <w:szCs w:val="20"/>
        </w:rPr>
        <w:t>• NM School for the Blind &amp; Visually Impaired • Alamogordo Public Schools • Cloudcroft Public Schools</w:t>
      </w:r>
    </w:p>
    <w:p w:rsidR="009E14C1" w:rsidRDefault="009E14C1" w:rsidP="009E14C1">
      <w:pPr>
        <w:pStyle w:val="BasicParagraph"/>
        <w:ind w:left="-450" w:right="-810"/>
        <w:rPr>
          <w:rFonts w:ascii="Arial" w:hAnsi="Arial" w:cs="Arial"/>
          <w:sz w:val="20"/>
          <w:szCs w:val="20"/>
        </w:rPr>
      </w:pPr>
      <w:r w:rsidRPr="009E14C1">
        <w:rPr>
          <w:rFonts w:ascii="Arial" w:hAnsi="Arial" w:cs="Arial"/>
          <w:sz w:val="20"/>
          <w:szCs w:val="20"/>
        </w:rPr>
        <w:t>• Disability Rights New Mexico (</w:t>
      </w:r>
      <w:proofErr w:type="gramStart"/>
      <w:r w:rsidRPr="009E14C1">
        <w:rPr>
          <w:rFonts w:ascii="Arial" w:hAnsi="Arial" w:cs="Arial"/>
          <w:sz w:val="20"/>
          <w:szCs w:val="20"/>
        </w:rPr>
        <w:t>DRNM)</w:t>
      </w:r>
      <w:r>
        <w:rPr>
          <w:rFonts w:ascii="Arial" w:hAnsi="Arial" w:cs="Arial"/>
          <w:sz w:val="20"/>
          <w:szCs w:val="20"/>
        </w:rPr>
        <w:t xml:space="preserve">  </w:t>
      </w:r>
      <w:r w:rsidRPr="009E14C1">
        <w:rPr>
          <w:rFonts w:ascii="Arial" w:hAnsi="Arial" w:cs="Arial"/>
          <w:sz w:val="20"/>
          <w:szCs w:val="20"/>
        </w:rPr>
        <w:t>•</w:t>
      </w:r>
      <w:proofErr w:type="gramEnd"/>
      <w:r w:rsidRPr="009E14C1">
        <w:rPr>
          <w:rFonts w:ascii="Arial" w:hAnsi="Arial" w:cs="Arial"/>
          <w:sz w:val="20"/>
          <w:szCs w:val="20"/>
        </w:rPr>
        <w:t xml:space="preserve"> Region 9 Cooperative • New Mexico Workforce Connection</w:t>
      </w:r>
    </w:p>
    <w:p w:rsidR="009E14C1" w:rsidRPr="009E14C1" w:rsidRDefault="009E14C1" w:rsidP="009E14C1">
      <w:pPr>
        <w:pStyle w:val="BasicParagraph"/>
        <w:ind w:left="-450" w:right="-810"/>
        <w:rPr>
          <w:rFonts w:ascii="Arial" w:hAnsi="Arial" w:cs="Arial"/>
          <w:sz w:val="20"/>
          <w:szCs w:val="20"/>
        </w:rPr>
      </w:pPr>
      <w:r w:rsidRPr="009E14C1">
        <w:rPr>
          <w:rFonts w:ascii="Arial" w:hAnsi="Arial" w:cs="Arial"/>
          <w:sz w:val="20"/>
          <w:szCs w:val="20"/>
        </w:rPr>
        <w:t xml:space="preserve">• Independent Living Resource </w:t>
      </w:r>
      <w:proofErr w:type="gramStart"/>
      <w:r w:rsidRPr="009E14C1">
        <w:rPr>
          <w:rFonts w:ascii="Arial" w:hAnsi="Arial" w:cs="Arial"/>
          <w:sz w:val="20"/>
          <w:szCs w:val="20"/>
        </w:rPr>
        <w:t>Center</w:t>
      </w:r>
      <w:r>
        <w:rPr>
          <w:rFonts w:ascii="Arial" w:hAnsi="Arial" w:cs="Arial"/>
          <w:sz w:val="20"/>
          <w:szCs w:val="20"/>
        </w:rPr>
        <w:t xml:space="preserve">  </w:t>
      </w:r>
      <w:r w:rsidRPr="009E14C1">
        <w:rPr>
          <w:rFonts w:ascii="Arial" w:hAnsi="Arial" w:cs="Arial"/>
          <w:sz w:val="20"/>
          <w:szCs w:val="20"/>
        </w:rPr>
        <w:t>•</w:t>
      </w:r>
      <w:proofErr w:type="gramEnd"/>
      <w:r w:rsidRPr="009E14C1">
        <w:rPr>
          <w:rFonts w:ascii="Arial" w:hAnsi="Arial" w:cs="Arial"/>
          <w:sz w:val="20"/>
          <w:szCs w:val="20"/>
        </w:rPr>
        <w:t xml:space="preserve"> New Mexico State University – Alamogordo</w:t>
      </w:r>
    </w:p>
    <w:p w:rsidR="009E14C1" w:rsidRPr="009E14C1" w:rsidRDefault="009E14C1" w:rsidP="009E14C1">
      <w:pPr>
        <w:pStyle w:val="BasicParagraph"/>
        <w:ind w:left="-450" w:right="-810"/>
        <w:rPr>
          <w:rFonts w:ascii="Arial" w:hAnsi="Arial" w:cs="Arial"/>
          <w:sz w:val="20"/>
          <w:szCs w:val="20"/>
        </w:rPr>
      </w:pPr>
      <w:r w:rsidRPr="009E14C1">
        <w:rPr>
          <w:rFonts w:ascii="Arial" w:hAnsi="Arial" w:cs="Arial"/>
          <w:sz w:val="20"/>
          <w:szCs w:val="20"/>
        </w:rPr>
        <w:t>• Developmental Disabilities Supports Division • New Mexico Division of Vocational Rehabilitation</w:t>
      </w:r>
    </w:p>
    <w:p w:rsidR="009E14C1" w:rsidRPr="009E14C1" w:rsidRDefault="009E14C1" w:rsidP="009E14C1">
      <w:pPr>
        <w:ind w:left="-450" w:right="-810"/>
        <w:rPr>
          <w:rFonts w:ascii="Calibri" w:hAnsi="Calibri" w:cs="Calibri"/>
          <w:color w:val="1F497D"/>
          <w:sz w:val="20"/>
          <w:szCs w:val="20"/>
        </w:rPr>
      </w:pPr>
      <w:r w:rsidRPr="009E14C1">
        <w:rPr>
          <w:rFonts w:ascii="Arial" w:hAnsi="Arial" w:cs="Arial"/>
          <w:sz w:val="20"/>
          <w:szCs w:val="20"/>
        </w:rPr>
        <w:t>• Otero County Advocates for Developmental Disabilities</w:t>
      </w:r>
    </w:p>
    <w:sectPr w:rsidR="009E14C1" w:rsidRPr="009E14C1" w:rsidSect="009E14C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C1"/>
    <w:rsid w:val="006054C5"/>
    <w:rsid w:val="007B247F"/>
    <w:rsid w:val="009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862D"/>
  <w15:chartTrackingRefBased/>
  <w15:docId w15:val="{EFE60AB9-BC82-463B-9BF2-1634B77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E14C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4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sua.edu/transition-fa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2020-04-28T12:19:00Z</dcterms:created>
  <dcterms:modified xsi:type="dcterms:W3CDTF">2020-04-28T12:25:00Z</dcterms:modified>
</cp:coreProperties>
</file>